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center"/>
        <w:rPr>
          <w:rFonts w:ascii="Times New Roman" w:hAnsi="Times New Roman" w:cs="Times New Roman"/>
          <w:sz w:val="24"/>
          <w:szCs w:val="24"/>
        </w:rPr>
      </w:pPr>
      <w:r w:rsidRPr="005863DB">
        <w:rPr>
          <w:rFonts w:ascii="Times New Roman" w:hAnsi="Times New Roman" w:cs="Times New Roman"/>
          <w:sz w:val="24"/>
          <w:szCs w:val="24"/>
        </w:rPr>
        <w:t>S</w:t>
      </w:r>
      <w:r w:rsidR="00E35DB3" w:rsidRPr="005863DB">
        <w:rPr>
          <w:rFonts w:ascii="Times New Roman" w:hAnsi="Times New Roman" w:cs="Times New Roman"/>
          <w:sz w:val="24"/>
          <w:szCs w:val="24"/>
        </w:rPr>
        <w:t>oftware governing codes</w:t>
      </w:r>
    </w:p>
    <w:p w:rsidR="005863DB" w:rsidRPr="005863DB" w:rsidRDefault="005863DB" w:rsidP="005863DB">
      <w:pPr>
        <w:spacing w:line="480" w:lineRule="auto"/>
        <w:ind w:firstLine="720"/>
        <w:jc w:val="center"/>
        <w:rPr>
          <w:rFonts w:ascii="Times New Roman" w:hAnsi="Times New Roman" w:cs="Times New Roman"/>
          <w:sz w:val="24"/>
          <w:szCs w:val="24"/>
        </w:rPr>
      </w:pPr>
      <w:r w:rsidRPr="005863DB">
        <w:rPr>
          <w:rFonts w:ascii="Times New Roman" w:hAnsi="Times New Roman" w:cs="Times New Roman"/>
          <w:sz w:val="24"/>
          <w:szCs w:val="24"/>
        </w:rPr>
        <w:t>Name:</w:t>
      </w:r>
    </w:p>
    <w:p w:rsidR="005863DB" w:rsidRPr="005863DB" w:rsidRDefault="005863DB" w:rsidP="005863DB">
      <w:pPr>
        <w:spacing w:line="480" w:lineRule="auto"/>
        <w:ind w:firstLine="720"/>
        <w:jc w:val="center"/>
        <w:rPr>
          <w:rFonts w:ascii="Times New Roman" w:hAnsi="Times New Roman" w:cs="Times New Roman"/>
          <w:sz w:val="24"/>
          <w:szCs w:val="24"/>
        </w:rPr>
      </w:pPr>
      <w:r w:rsidRPr="005863DB">
        <w:rPr>
          <w:rFonts w:ascii="Times New Roman" w:hAnsi="Times New Roman" w:cs="Times New Roman"/>
          <w:sz w:val="24"/>
          <w:szCs w:val="24"/>
        </w:rPr>
        <w:t>Instructor:</w:t>
      </w:r>
    </w:p>
    <w:p w:rsidR="005863DB" w:rsidRPr="005863DB" w:rsidRDefault="005863DB" w:rsidP="005863DB">
      <w:pPr>
        <w:spacing w:line="480" w:lineRule="auto"/>
        <w:ind w:firstLine="720"/>
        <w:jc w:val="center"/>
        <w:rPr>
          <w:rFonts w:ascii="Times New Roman" w:hAnsi="Times New Roman" w:cs="Times New Roman"/>
          <w:sz w:val="24"/>
          <w:szCs w:val="24"/>
        </w:rPr>
      </w:pPr>
      <w:r w:rsidRPr="005863DB">
        <w:rPr>
          <w:rFonts w:ascii="Times New Roman" w:hAnsi="Times New Roman" w:cs="Times New Roman"/>
          <w:sz w:val="24"/>
          <w:szCs w:val="24"/>
        </w:rPr>
        <w:t>Course:</w:t>
      </w:r>
    </w:p>
    <w:p w:rsidR="005863DB" w:rsidRPr="005863DB" w:rsidRDefault="005863DB" w:rsidP="005863DB">
      <w:pPr>
        <w:spacing w:line="480" w:lineRule="auto"/>
        <w:ind w:firstLine="720"/>
        <w:jc w:val="center"/>
        <w:rPr>
          <w:rFonts w:ascii="Times New Roman" w:hAnsi="Times New Roman" w:cs="Times New Roman"/>
          <w:sz w:val="24"/>
          <w:szCs w:val="24"/>
        </w:rPr>
      </w:pPr>
      <w:r w:rsidRPr="005863DB">
        <w:rPr>
          <w:rFonts w:ascii="Times New Roman" w:hAnsi="Times New Roman" w:cs="Times New Roman"/>
          <w:sz w:val="24"/>
          <w:szCs w:val="24"/>
        </w:rPr>
        <w:t>Date:</w:t>
      </w: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jc w:val="both"/>
        <w:rPr>
          <w:rFonts w:ascii="Times New Roman" w:hAnsi="Times New Roman" w:cs="Times New Roman"/>
          <w:sz w:val="24"/>
          <w:szCs w:val="24"/>
        </w:rPr>
      </w:pPr>
    </w:p>
    <w:p w:rsidR="00907CA5" w:rsidRPr="005863DB" w:rsidRDefault="00907CA5" w:rsidP="005863DB">
      <w:pPr>
        <w:spacing w:line="480" w:lineRule="auto"/>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lastRenderedPageBreak/>
        <w:t xml:space="preserve">There has been an increased number of individuals who are skilled in responding to </w:t>
      </w:r>
      <w:proofErr w:type="spellStart"/>
      <w:r w:rsidRPr="005863DB">
        <w:rPr>
          <w:rFonts w:ascii="Times New Roman" w:hAnsi="Times New Roman" w:cs="Times New Roman"/>
          <w:sz w:val="24"/>
          <w:szCs w:val="24"/>
        </w:rPr>
        <w:t>cybersecurity</w:t>
      </w:r>
      <w:proofErr w:type="spellEnd"/>
      <w:r w:rsidRPr="005863DB">
        <w:rPr>
          <w:rFonts w:ascii="Times New Roman" w:hAnsi="Times New Roman" w:cs="Times New Roman"/>
          <w:sz w:val="24"/>
          <w:szCs w:val="24"/>
        </w:rPr>
        <w:t xml:space="preserve"> threats. However, Carl </w:t>
      </w:r>
      <w:proofErr w:type="spellStart"/>
      <w:r w:rsidRPr="005863DB">
        <w:rPr>
          <w:rFonts w:ascii="Times New Roman" w:hAnsi="Times New Roman" w:cs="Times New Roman"/>
          <w:sz w:val="24"/>
          <w:szCs w:val="24"/>
        </w:rPr>
        <w:t>Landwehr</w:t>
      </w:r>
      <w:proofErr w:type="spellEnd"/>
      <w:r>
        <w:rPr>
          <w:rFonts w:ascii="Times New Roman" w:hAnsi="Times New Roman" w:cs="Times New Roman"/>
          <w:sz w:val="24"/>
          <w:szCs w:val="24"/>
        </w:rPr>
        <w:t xml:space="preserve"> (2017)</w:t>
      </w:r>
      <w:r w:rsidRPr="005863DB">
        <w:rPr>
          <w:rFonts w:ascii="Times New Roman" w:hAnsi="Times New Roman" w:cs="Times New Roman"/>
          <w:sz w:val="24"/>
          <w:szCs w:val="24"/>
        </w:rPr>
        <w:t xml:space="preserve"> argues that there is need to have software regulations to minimize the software vulnerabili</w:t>
      </w:r>
      <w:bookmarkStart w:id="0" w:name="_GoBack"/>
      <w:bookmarkEnd w:id="0"/>
      <w:r w:rsidRPr="005863DB">
        <w:rPr>
          <w:rFonts w:ascii="Times New Roman" w:hAnsi="Times New Roman" w:cs="Times New Roman"/>
          <w:sz w:val="24"/>
          <w:szCs w:val="24"/>
        </w:rPr>
        <w:t xml:space="preserve">ties in a bid to combat the issue of </w:t>
      </w:r>
      <w:proofErr w:type="spellStart"/>
      <w:r w:rsidRPr="005863DB">
        <w:rPr>
          <w:rFonts w:ascii="Times New Roman" w:hAnsi="Times New Roman" w:cs="Times New Roman"/>
          <w:sz w:val="24"/>
          <w:szCs w:val="24"/>
        </w:rPr>
        <w:t>cybersecurity</w:t>
      </w:r>
      <w:proofErr w:type="spellEnd"/>
      <w:r w:rsidRPr="005863DB">
        <w:rPr>
          <w:rFonts w:ascii="Times New Roman" w:hAnsi="Times New Roman" w:cs="Times New Roman"/>
          <w:sz w:val="24"/>
          <w:szCs w:val="24"/>
        </w:rPr>
        <w:t>. However, there are dilemmas with regards to the advantages and disadvantages of regulations requiring code governing.</w:t>
      </w:r>
    </w:p>
    <w:p w:rsidR="005863DB" w:rsidRPr="005863DB" w:rsidRDefault="005863DB" w:rsidP="005863DB">
      <w:pPr>
        <w:spacing w:line="480" w:lineRule="auto"/>
        <w:jc w:val="both"/>
        <w:rPr>
          <w:rFonts w:ascii="Times New Roman" w:hAnsi="Times New Roman" w:cs="Times New Roman"/>
          <w:b/>
          <w:sz w:val="24"/>
          <w:szCs w:val="24"/>
        </w:rPr>
      </w:pPr>
      <w:r w:rsidRPr="005863DB">
        <w:rPr>
          <w:rFonts w:ascii="Times New Roman" w:hAnsi="Times New Roman" w:cs="Times New Roman"/>
          <w:b/>
          <w:sz w:val="24"/>
          <w:szCs w:val="24"/>
        </w:rPr>
        <w:t>Pros</w:t>
      </w:r>
    </w:p>
    <w:p w:rsidR="005863DB" w:rsidRPr="005863DB" w:rsidRDefault="005863DB"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t>One of the advantages is that it helps in identifying security vulnerabilities in different classes of software. This is because vulnerabilities exploited by attackers are not related to the design of the software but rather the implementation. This provides an opportunity for inspection and preventing security vulnerability.</w:t>
      </w:r>
    </w:p>
    <w:p w:rsidR="005863DB" w:rsidRPr="005863DB" w:rsidRDefault="005863DB"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t xml:space="preserve">Developers with time can identify causes for software vulnerabilities. This might be a cost saving undertaking especially when an inspection is enhanced in every phase of the software to determine whether they adhere to the codes or not. </w:t>
      </w:r>
    </w:p>
    <w:p w:rsidR="005863DB" w:rsidRPr="005863DB" w:rsidRDefault="005863DB" w:rsidP="005863DB">
      <w:pPr>
        <w:spacing w:line="480" w:lineRule="auto"/>
        <w:jc w:val="both"/>
        <w:rPr>
          <w:rFonts w:ascii="Times New Roman" w:hAnsi="Times New Roman" w:cs="Times New Roman"/>
          <w:b/>
          <w:sz w:val="24"/>
          <w:szCs w:val="24"/>
        </w:rPr>
      </w:pPr>
      <w:r w:rsidRPr="005863DB">
        <w:rPr>
          <w:rFonts w:ascii="Times New Roman" w:hAnsi="Times New Roman" w:cs="Times New Roman"/>
          <w:b/>
          <w:sz w:val="24"/>
          <w:szCs w:val="24"/>
        </w:rPr>
        <w:t>Cons</w:t>
      </w:r>
    </w:p>
    <w:p w:rsidR="005863DB" w:rsidRPr="005863DB" w:rsidRDefault="005863DB"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t>It results in losing some unique requirements when it comes to codes governing software development. This means that there are features which might be missing. This means that there are features that might be missing following the regulations of codes that govern the software.</w:t>
      </w:r>
    </w:p>
    <w:p w:rsidR="005863DB" w:rsidRPr="005863DB" w:rsidRDefault="005863DB"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t>Cost. Codes tend to be very volume and individuals ought to follow them when designing and implementing software. Therefore individuals will have to go back to the drawing board and rectify issues where there are violations of the codes which is a costly undertaking.</w:t>
      </w:r>
    </w:p>
    <w:p w:rsidR="005863DB" w:rsidRPr="005863DB" w:rsidRDefault="005863DB"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lastRenderedPageBreak/>
        <w:t xml:space="preserve">Might not adapt to the changing needs of the consumer market. </w:t>
      </w:r>
      <w:proofErr w:type="spellStart"/>
      <w:r w:rsidRPr="005863DB">
        <w:rPr>
          <w:rFonts w:ascii="Times New Roman" w:hAnsi="Times New Roman" w:cs="Times New Roman"/>
          <w:sz w:val="24"/>
          <w:szCs w:val="24"/>
        </w:rPr>
        <w:t>Softwares</w:t>
      </w:r>
      <w:proofErr w:type="spellEnd"/>
      <w:r w:rsidRPr="005863DB">
        <w:rPr>
          <w:rFonts w:ascii="Times New Roman" w:hAnsi="Times New Roman" w:cs="Times New Roman"/>
          <w:sz w:val="24"/>
          <w:szCs w:val="24"/>
        </w:rPr>
        <w:t xml:space="preserve"> are developed mainly because of an arising need. Notably, regulations might be rigid which might prevent adaptability of the software; for example, codes might require the use of outdated technology in its bid to enhance security capabilities of the software. </w:t>
      </w:r>
    </w:p>
    <w:p w:rsidR="005863DB" w:rsidRPr="005863DB" w:rsidRDefault="00E35DB3" w:rsidP="005863DB">
      <w:pPr>
        <w:spacing w:line="480" w:lineRule="auto"/>
        <w:ind w:firstLine="720"/>
        <w:jc w:val="both"/>
        <w:rPr>
          <w:rFonts w:ascii="Times New Roman" w:hAnsi="Times New Roman" w:cs="Times New Roman"/>
          <w:sz w:val="24"/>
          <w:szCs w:val="24"/>
        </w:rPr>
      </w:pPr>
      <w:r w:rsidRPr="005863DB">
        <w:rPr>
          <w:rFonts w:ascii="Times New Roman" w:hAnsi="Times New Roman" w:cs="Times New Roman"/>
          <w:sz w:val="24"/>
          <w:szCs w:val="24"/>
        </w:rPr>
        <w:t>Time consuming</w:t>
      </w:r>
      <w:r w:rsidR="005863DB" w:rsidRPr="005863DB">
        <w:rPr>
          <w:rFonts w:ascii="Times New Roman" w:hAnsi="Times New Roman" w:cs="Times New Roman"/>
          <w:sz w:val="24"/>
          <w:szCs w:val="24"/>
        </w:rPr>
        <w:t>. The code might be time-consuming since there are times when developers would have to wait for inspections before they continue with the development. This might result in delays especially when the development project was to be completed within a specified timeframe.</w:t>
      </w: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both"/>
        <w:rPr>
          <w:rFonts w:ascii="Times New Roman" w:hAnsi="Times New Roman" w:cs="Times New Roman"/>
          <w:sz w:val="24"/>
          <w:szCs w:val="24"/>
        </w:rPr>
      </w:pPr>
    </w:p>
    <w:p w:rsidR="005863DB" w:rsidRPr="005863DB" w:rsidRDefault="005863DB" w:rsidP="005863DB">
      <w:pPr>
        <w:spacing w:line="480" w:lineRule="auto"/>
        <w:ind w:firstLine="720"/>
        <w:jc w:val="center"/>
        <w:rPr>
          <w:rFonts w:ascii="Times New Roman" w:hAnsi="Times New Roman" w:cs="Times New Roman"/>
          <w:sz w:val="24"/>
          <w:szCs w:val="24"/>
        </w:rPr>
      </w:pPr>
      <w:r w:rsidRPr="005863DB">
        <w:rPr>
          <w:rFonts w:ascii="Times New Roman" w:hAnsi="Times New Roman" w:cs="Times New Roman"/>
          <w:sz w:val="24"/>
          <w:szCs w:val="24"/>
        </w:rPr>
        <w:lastRenderedPageBreak/>
        <w:t>Reference</w:t>
      </w:r>
    </w:p>
    <w:p w:rsidR="00897BA1" w:rsidRPr="005B2382" w:rsidRDefault="005863DB" w:rsidP="005863DB">
      <w:pPr>
        <w:spacing w:line="480" w:lineRule="auto"/>
        <w:jc w:val="both"/>
        <w:rPr>
          <w:rFonts w:ascii="Times New Roman" w:hAnsi="Times New Roman" w:cs="Times New Roman"/>
          <w:sz w:val="24"/>
          <w:szCs w:val="24"/>
        </w:rPr>
      </w:pPr>
      <w:proofErr w:type="spellStart"/>
      <w:r w:rsidRPr="005863DB">
        <w:rPr>
          <w:rFonts w:ascii="Times New Roman" w:hAnsi="Times New Roman" w:cs="Times New Roman"/>
          <w:sz w:val="24"/>
          <w:szCs w:val="24"/>
        </w:rPr>
        <w:t>Landwehr</w:t>
      </w:r>
      <w:proofErr w:type="spellEnd"/>
      <w:r w:rsidRPr="005863DB">
        <w:rPr>
          <w:rFonts w:ascii="Times New Roman" w:hAnsi="Times New Roman" w:cs="Times New Roman"/>
          <w:sz w:val="24"/>
          <w:szCs w:val="24"/>
        </w:rPr>
        <w:t>, C. (2015). We need a building code for building code. Communications of the ACM, 58(2), 24-26.</w:t>
      </w:r>
    </w:p>
    <w:sectPr w:rsidR="00897BA1" w:rsidRPr="005B2382" w:rsidSect="00A005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A78" w:rsidRDefault="00BB7A78" w:rsidP="00A0053A">
      <w:pPr>
        <w:spacing w:after="0" w:line="240" w:lineRule="auto"/>
      </w:pPr>
      <w:r>
        <w:separator/>
      </w:r>
    </w:p>
  </w:endnote>
  <w:endnote w:type="continuationSeparator" w:id="0">
    <w:p w:rsidR="00BB7A78" w:rsidRDefault="00BB7A78" w:rsidP="00A00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A78" w:rsidRDefault="00BB7A78" w:rsidP="00A0053A">
      <w:pPr>
        <w:spacing w:after="0" w:line="240" w:lineRule="auto"/>
      </w:pPr>
      <w:r>
        <w:separator/>
      </w:r>
    </w:p>
  </w:footnote>
  <w:footnote w:type="continuationSeparator" w:id="0">
    <w:p w:rsidR="00BB7A78" w:rsidRDefault="00BB7A78" w:rsidP="00A00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4666815"/>
      <w:docPartObj>
        <w:docPartGallery w:val="Page Numbers (Top of Page)"/>
        <w:docPartUnique/>
      </w:docPartObj>
    </w:sdtPr>
    <w:sdtEndPr>
      <w:rPr>
        <w:noProof/>
      </w:rPr>
    </w:sdtEndPr>
    <w:sdtContent>
      <w:p w:rsidR="00A0053A" w:rsidRPr="00E35DB3" w:rsidRDefault="00E35DB3">
        <w:pPr>
          <w:pStyle w:val="Header"/>
          <w:rPr>
            <w:rFonts w:ascii="Times New Roman" w:hAnsi="Times New Roman" w:cs="Times New Roman"/>
            <w:sz w:val="24"/>
            <w:szCs w:val="24"/>
          </w:rPr>
        </w:pPr>
        <w:r w:rsidRPr="00E35DB3">
          <w:rPr>
            <w:rFonts w:ascii="Times New Roman" w:hAnsi="Times New Roman" w:cs="Times New Roman"/>
            <w:sz w:val="24"/>
            <w:szCs w:val="24"/>
          </w:rPr>
          <w:t>SOFTWARE GOVERNING CODES</w:t>
        </w:r>
        <w:r w:rsidRPr="00E35DB3">
          <w:rPr>
            <w:rFonts w:ascii="Times New Roman" w:hAnsi="Times New Roman" w:cs="Times New Roman"/>
            <w:sz w:val="24"/>
            <w:szCs w:val="24"/>
          </w:rPr>
          <w:tab/>
        </w:r>
        <w:r w:rsidRPr="00E35DB3">
          <w:rPr>
            <w:rFonts w:ascii="Times New Roman" w:hAnsi="Times New Roman" w:cs="Times New Roman"/>
            <w:sz w:val="24"/>
            <w:szCs w:val="24"/>
          </w:rPr>
          <w:tab/>
        </w:r>
        <w:r w:rsidRPr="00E35DB3">
          <w:rPr>
            <w:rFonts w:ascii="Times New Roman" w:hAnsi="Times New Roman" w:cs="Times New Roman"/>
            <w:sz w:val="24"/>
            <w:szCs w:val="24"/>
          </w:rPr>
          <w:fldChar w:fldCharType="begin"/>
        </w:r>
        <w:r w:rsidRPr="00E35DB3">
          <w:rPr>
            <w:rFonts w:ascii="Times New Roman" w:hAnsi="Times New Roman" w:cs="Times New Roman"/>
            <w:sz w:val="24"/>
            <w:szCs w:val="24"/>
          </w:rPr>
          <w:instrText xml:space="preserve"> PAGE   \* MERGEFORMAT </w:instrText>
        </w:r>
        <w:r w:rsidRPr="00E35DB3">
          <w:rPr>
            <w:rFonts w:ascii="Times New Roman" w:hAnsi="Times New Roman" w:cs="Times New Roman"/>
            <w:sz w:val="24"/>
            <w:szCs w:val="24"/>
          </w:rPr>
          <w:fldChar w:fldCharType="separate"/>
        </w:r>
        <w:r>
          <w:rPr>
            <w:rFonts w:ascii="Times New Roman" w:hAnsi="Times New Roman" w:cs="Times New Roman"/>
            <w:noProof/>
            <w:sz w:val="24"/>
            <w:szCs w:val="24"/>
          </w:rPr>
          <w:t>4</w:t>
        </w:r>
        <w:r w:rsidRPr="00E35DB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53A" w:rsidRPr="00E35DB3" w:rsidRDefault="00A0053A">
    <w:pPr>
      <w:pStyle w:val="Header"/>
      <w:rPr>
        <w:rFonts w:ascii="Times New Roman" w:hAnsi="Times New Roman" w:cs="Times New Roman"/>
        <w:sz w:val="24"/>
        <w:szCs w:val="24"/>
      </w:rPr>
    </w:pPr>
    <w:r w:rsidRPr="00E35DB3">
      <w:rPr>
        <w:rFonts w:ascii="Times New Roman" w:hAnsi="Times New Roman" w:cs="Times New Roman"/>
        <w:sz w:val="24"/>
        <w:szCs w:val="24"/>
      </w:rPr>
      <w:t xml:space="preserve">Running Head: SOFTWARE GOVERNING CODES                </w:t>
    </w:r>
    <w:r w:rsidR="00E35DB3">
      <w:rPr>
        <w:rFonts w:ascii="Times New Roman" w:hAnsi="Times New Roman" w:cs="Times New Roman"/>
        <w:sz w:val="24"/>
        <w:szCs w:val="24"/>
      </w:rPr>
      <w:t xml:space="preserve">                  </w:t>
    </w:r>
    <w:r w:rsidRPr="00E35DB3">
      <w:rPr>
        <w:rFonts w:ascii="Times New Roman" w:hAnsi="Times New Roman" w:cs="Times New Roman"/>
        <w:sz w:val="24"/>
        <w:szCs w:val="24"/>
      </w:rPr>
      <w:t xml:space="preserve">                               </w:t>
    </w:r>
    <w:sdt>
      <w:sdtPr>
        <w:rPr>
          <w:rFonts w:ascii="Times New Roman" w:hAnsi="Times New Roman" w:cs="Times New Roman"/>
          <w:sz w:val="24"/>
          <w:szCs w:val="24"/>
        </w:rPr>
        <w:id w:val="89470965"/>
        <w:docPartObj>
          <w:docPartGallery w:val="Page Numbers (Top of Page)"/>
          <w:docPartUnique/>
        </w:docPartObj>
      </w:sdtPr>
      <w:sdtEndPr/>
      <w:sdtContent>
        <w:r w:rsidR="00BB7A78" w:rsidRPr="00E35DB3">
          <w:rPr>
            <w:rFonts w:ascii="Times New Roman" w:hAnsi="Times New Roman" w:cs="Times New Roman"/>
            <w:sz w:val="24"/>
            <w:szCs w:val="24"/>
          </w:rPr>
          <w:fldChar w:fldCharType="begin"/>
        </w:r>
        <w:r w:rsidR="00BB7A78" w:rsidRPr="00E35DB3">
          <w:rPr>
            <w:rFonts w:ascii="Times New Roman" w:hAnsi="Times New Roman" w:cs="Times New Roman"/>
            <w:sz w:val="24"/>
            <w:szCs w:val="24"/>
          </w:rPr>
          <w:instrText xml:space="preserve"> PAGE   \* MERGEFORMAT </w:instrText>
        </w:r>
        <w:r w:rsidR="00BB7A78" w:rsidRPr="00E35DB3">
          <w:rPr>
            <w:rFonts w:ascii="Times New Roman" w:hAnsi="Times New Roman" w:cs="Times New Roman"/>
            <w:sz w:val="24"/>
            <w:szCs w:val="24"/>
          </w:rPr>
          <w:fldChar w:fldCharType="separate"/>
        </w:r>
        <w:r w:rsidR="00E35DB3">
          <w:rPr>
            <w:rFonts w:ascii="Times New Roman" w:hAnsi="Times New Roman" w:cs="Times New Roman"/>
            <w:noProof/>
            <w:sz w:val="24"/>
            <w:szCs w:val="24"/>
          </w:rPr>
          <w:t>1</w:t>
        </w:r>
        <w:r w:rsidR="00BB7A78" w:rsidRPr="00E35DB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6BF"/>
    <w:rsid w:val="001B7BD6"/>
    <w:rsid w:val="001D6E86"/>
    <w:rsid w:val="00360E47"/>
    <w:rsid w:val="0039251D"/>
    <w:rsid w:val="00491292"/>
    <w:rsid w:val="005863DB"/>
    <w:rsid w:val="00596000"/>
    <w:rsid w:val="005B2382"/>
    <w:rsid w:val="005B46BF"/>
    <w:rsid w:val="005C6919"/>
    <w:rsid w:val="00750744"/>
    <w:rsid w:val="007B36E9"/>
    <w:rsid w:val="007E423E"/>
    <w:rsid w:val="00897BA1"/>
    <w:rsid w:val="00907CA5"/>
    <w:rsid w:val="00916907"/>
    <w:rsid w:val="00A0053A"/>
    <w:rsid w:val="00BB7A78"/>
    <w:rsid w:val="00C8433E"/>
    <w:rsid w:val="00D97444"/>
    <w:rsid w:val="00E35DB3"/>
    <w:rsid w:val="00ED5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59E81A-682B-4D0A-840D-63A4CF3CA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2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53A"/>
  </w:style>
  <w:style w:type="paragraph" w:styleId="Footer">
    <w:name w:val="footer"/>
    <w:basedOn w:val="Normal"/>
    <w:link w:val="FooterChar"/>
    <w:uiPriority w:val="99"/>
    <w:unhideWhenUsed/>
    <w:rsid w:val="00A00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2019-03-24T22:30:00Z</dcterms:created>
  <dcterms:modified xsi:type="dcterms:W3CDTF">2019-03-24T22:30:00Z</dcterms:modified>
</cp:coreProperties>
</file>